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12" w:rsidRDefault="00ED5D12">
      <w:pPr>
        <w:pStyle w:val="Normal1"/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ED5D12" w:rsidRDefault="00807303">
      <w:pPr>
        <w:pStyle w:val="Normal1"/>
        <w:spacing w:before="280" w:after="280" w:line="360" w:lineRule="auto"/>
        <w:jc w:val="center"/>
      </w:pPr>
      <w:r>
        <w:rPr>
          <w:b/>
          <w:sz w:val="24"/>
          <w:szCs w:val="24"/>
          <w:u w:val="single"/>
        </w:rPr>
        <w:t>ANEXO 3</w:t>
      </w:r>
    </w:p>
    <w:p w:rsidR="00ED5D12" w:rsidRDefault="00807303">
      <w:pPr>
        <w:pStyle w:val="Normal1"/>
        <w:spacing w:before="280" w:after="280" w:line="360" w:lineRule="auto"/>
        <w:jc w:val="center"/>
      </w:pPr>
      <w:r>
        <w:rPr>
          <w:b/>
          <w:sz w:val="24"/>
          <w:szCs w:val="24"/>
        </w:rPr>
        <w:t>TERMO DE COMPROMISSO PESSOA FÍSICA</w:t>
      </w:r>
    </w:p>
    <w:p w:rsidR="00ED5D12" w:rsidRDefault="0080730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Eu,________________________________________________, portador (a) do RG de nº _________________, inscrito (a) no CPF sob nº _________________, residente no endereço, ___________________________________________________, na cidade de __________________, selecionado para comercializar minha produção na 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ª Feira Nacional de Negócios do Artesanato - FENEARTE a ser realizada no Pavilhão do Centro de Convenções de Pernambuco - Salgadinho, Olinda, de </w:t>
      </w:r>
      <w:r>
        <w:rPr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 a 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de Julho 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comprometo-me a cumprir as disposições previstas no Edital nº </w:t>
      </w:r>
      <w:r w:rsidR="00917B87" w:rsidRPr="00917B87">
        <w:rPr>
          <w:sz w:val="24"/>
          <w:szCs w:val="24"/>
        </w:rPr>
        <w:t>004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da Secretaria do Trabalho, Emprego, Renda e Esporte.</w:t>
      </w:r>
    </w:p>
    <w:p w:rsidR="00ED5D12" w:rsidRDefault="0080730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Assumo também ter ciência de que:</w:t>
      </w:r>
    </w:p>
    <w:p w:rsidR="00ED5D12" w:rsidRDefault="00807303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As minhas peças serão expostas em espaço compartilhado, no estande do Estado da Bahia e serão por mim comercializadas segundo as orientações da Secretaria do Trabalho, Emprego, Renda e Esporte.</w:t>
      </w:r>
    </w:p>
    <w:p w:rsidR="00ED5D12" w:rsidRDefault="00807303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As peças NÃO ESTARÃO ASSEGURADAS, em caso de dano ou furto, durante o período do evento ou durante a etapa de logística.</w:t>
      </w:r>
    </w:p>
    <w:p w:rsidR="00ED5D12" w:rsidRDefault="00807303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Não há ônus a Secretaria do Trabalho, Emprego, Renda e Esporte em caso de acidente, dano ou furto do material durante o processo de logística, sendo de minha inteira responsabilidade a decisão sobre a contratação do serviço de seguro das peças durante o trajeto, assim como, para o período de exposição e comercialização das peças.</w:t>
      </w:r>
    </w:p>
    <w:p w:rsidR="00ED5D12" w:rsidRDefault="00807303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Deverei recolher os produtos não comercializados no prazo determinado e que após este prazo a Secretaria do Trabalho, Emprego, Renda e Esporte não responderá por eventuais extravios.</w:t>
      </w:r>
    </w:p>
    <w:p w:rsidR="00ED5D12" w:rsidRDefault="00807303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Declaro ainda estar apto a ser contemplado pelo edital, não incorrendo em nenhuma de suas vedações.</w:t>
      </w:r>
    </w:p>
    <w:p w:rsidR="00ED5D12" w:rsidRDefault="00807303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 xml:space="preserve">Declaro que assumo o compromisso em respeitar as normas previstas no PAB e </w:t>
      </w:r>
      <w:r>
        <w:rPr>
          <w:color w:val="000000"/>
          <w:sz w:val="24"/>
          <w:szCs w:val="24"/>
        </w:rPr>
        <w:lastRenderedPageBreak/>
        <w:t>respectivo Regulamento de participação na Feira.</w:t>
      </w:r>
    </w:p>
    <w:p w:rsidR="00ED5D12" w:rsidRDefault="00ED5D12">
      <w:pPr>
        <w:pStyle w:val="Normal1"/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ED5D12" w:rsidRDefault="00807303">
      <w:pPr>
        <w:pStyle w:val="Normal1"/>
        <w:spacing w:line="360" w:lineRule="auto"/>
        <w:ind w:left="360"/>
        <w:jc w:val="both"/>
      </w:pPr>
      <w:r>
        <w:rPr>
          <w:color w:val="000000"/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ED5D12" w:rsidRDefault="00ED5D1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4"/>
          <w:szCs w:val="24"/>
        </w:rPr>
      </w:pPr>
    </w:p>
    <w:p w:rsidR="00ED5D12" w:rsidRDefault="00ED5D1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4"/>
          <w:szCs w:val="24"/>
        </w:rPr>
      </w:pPr>
    </w:p>
    <w:p w:rsidR="00ED5D12" w:rsidRDefault="0080730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ED5D12" w:rsidRDefault="0080730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Local, Data</w:t>
      </w:r>
    </w:p>
    <w:p w:rsidR="00ED5D12" w:rsidRDefault="00ED5D1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4"/>
          <w:szCs w:val="24"/>
        </w:rPr>
      </w:pPr>
    </w:p>
    <w:p w:rsidR="00ED5D12" w:rsidRDefault="0080730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</w:t>
      </w:r>
    </w:p>
    <w:p w:rsidR="00ED5D12" w:rsidRDefault="0080730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(Assinatura e da artesã/artesão)</w:t>
      </w:r>
    </w:p>
    <w:sectPr w:rsidR="00ED5D12" w:rsidSect="00ED5D12">
      <w:headerReference w:type="default" r:id="rId8"/>
      <w:headerReference w:type="first" r:id="rId9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03" w:rsidRDefault="00807303" w:rsidP="00917B87">
      <w:pPr>
        <w:spacing w:line="240" w:lineRule="auto"/>
        <w:ind w:left="0" w:hanging="2"/>
      </w:pPr>
      <w:r>
        <w:separator/>
      </w:r>
    </w:p>
  </w:endnote>
  <w:endnote w:type="continuationSeparator" w:id="0">
    <w:p w:rsidR="00807303" w:rsidRDefault="00807303" w:rsidP="00917B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03" w:rsidRDefault="00807303" w:rsidP="00917B87">
      <w:pPr>
        <w:spacing w:line="240" w:lineRule="auto"/>
        <w:ind w:left="0" w:hanging="2"/>
      </w:pPr>
      <w:r>
        <w:separator/>
      </w:r>
    </w:p>
  </w:footnote>
  <w:footnote w:type="continuationSeparator" w:id="0">
    <w:p w:rsidR="00807303" w:rsidRDefault="00807303" w:rsidP="00917B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12" w:rsidRDefault="00807303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2869565</wp:posOffset>
          </wp:positionH>
          <wp:positionV relativeFrom="paragraph">
            <wp:posOffset>153035</wp:posOffset>
          </wp:positionV>
          <wp:extent cx="584200" cy="6819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" t="-44" r="-50" b="-44"/>
                  <a:stretch>
                    <a:fillRect/>
                  </a:stretch>
                </pic:blipFill>
                <pic:spPr>
                  <a:xfrm>
                    <a:off x="0" y="0"/>
                    <a:ext cx="58420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5D12" w:rsidRDefault="00ED5D12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ED5D12" w:rsidRDefault="00ED5D12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ED5D12" w:rsidRDefault="00ED5D12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ED5D12" w:rsidRDefault="00ED5D12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ED5D12" w:rsidRDefault="00807303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GOVERNO DO ESTADO DA BAHIA</w:t>
    </w:r>
  </w:p>
  <w:p w:rsidR="00ED5D12" w:rsidRDefault="00807303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SECRETARIA DO TRABALHO, EMPREGO, RENDA E ESPORTE - SETRE</w:t>
    </w:r>
  </w:p>
  <w:p w:rsidR="00ED5D12" w:rsidRDefault="00ED5D12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  <w:p w:rsidR="00ED5D12" w:rsidRDefault="00ED5D12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12" w:rsidRDefault="00ED5D12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F73FB"/>
    <w:multiLevelType w:val="multilevel"/>
    <w:tmpl w:val="4E7C59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D12"/>
    <w:rsid w:val="0008435E"/>
    <w:rsid w:val="00807303"/>
    <w:rsid w:val="00917B87"/>
    <w:rsid w:val="00E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A9988-F2BA-4A9E-8560-B78F0B0F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ED5D12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pt-BR"/>
    </w:rPr>
  </w:style>
  <w:style w:type="paragraph" w:styleId="Ttulo1">
    <w:name w:val="heading 1"/>
    <w:basedOn w:val="Normal1"/>
    <w:next w:val="Normal1"/>
    <w:rsid w:val="00ED5D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D5D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D5D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D5D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D5D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D5D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5D12"/>
  </w:style>
  <w:style w:type="table" w:customStyle="1" w:styleId="TableNormal">
    <w:name w:val="Table Normal"/>
    <w:rsid w:val="00ED5D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autoRedefine/>
    <w:hidden/>
    <w:qFormat/>
    <w:rsid w:val="00ED5D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3z0">
    <w:name w:val="WW8Num3z0"/>
    <w:autoRedefine/>
    <w:hidden/>
    <w:qFormat/>
    <w:rsid w:val="00ED5D12"/>
    <w:rPr>
      <w:rFonts w:ascii="Arial" w:eastAsia="Arial" w:hAnsi="Arial" w:cs="Arial" w:hint="default"/>
      <w:spacing w:val="-3"/>
      <w:w w:val="88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3z1">
    <w:name w:val="WW8Num3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4z0">
    <w:name w:val="WW8Num4z0"/>
    <w:autoRedefine/>
    <w:hidden/>
    <w:qFormat/>
    <w:rsid w:val="00ED5D12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4z1">
    <w:name w:val="WW8Num4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5z0">
    <w:name w:val="WW8Num5z0"/>
    <w:autoRedefine/>
    <w:hidden/>
    <w:qFormat/>
    <w:rsid w:val="00ED5D12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5z1">
    <w:name w:val="WW8Num5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6z0">
    <w:name w:val="WW8Num6z0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ED5D12"/>
    <w:rPr>
      <w:rFonts w:ascii="Arial" w:eastAsia="Arial" w:hAnsi="Arial" w:cs="Arial" w:hint="default"/>
      <w:b/>
      <w:bCs/>
      <w:spacing w:val="-3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7z1">
    <w:name w:val="WW8Num7z1"/>
    <w:autoRedefine/>
    <w:hidden/>
    <w:qFormat/>
    <w:rsid w:val="00ED5D12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7z2">
    <w:name w:val="WW8Num7z2"/>
    <w:autoRedefine/>
    <w:hidden/>
    <w:qFormat/>
    <w:rsid w:val="00ED5D12"/>
    <w:rPr>
      <w:rFonts w:ascii="Arial" w:eastAsia="Arial" w:hAnsi="Arial" w:cs="Arial" w:hint="default"/>
      <w:spacing w:val="-4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7z3">
    <w:name w:val="WW8Num7z3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8z0">
    <w:name w:val="WW8Num8z0"/>
    <w:autoRedefine/>
    <w:hidden/>
    <w:qFormat/>
    <w:rsid w:val="00ED5D1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ED5D12"/>
    <w:rPr>
      <w:rFonts w:ascii="Arial" w:eastAsia="Arial" w:hAnsi="Arial" w:cs="Arial" w:hint="default"/>
      <w:b/>
      <w:bCs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0z1">
    <w:name w:val="WW8Num10z1"/>
    <w:autoRedefine/>
    <w:hidden/>
    <w:qFormat/>
    <w:rsid w:val="00ED5D12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0z3">
    <w:name w:val="WW8Num10z3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1z0">
    <w:name w:val="WW8Num11z0"/>
    <w:autoRedefine/>
    <w:hidden/>
    <w:qFormat/>
    <w:rsid w:val="00ED5D12"/>
    <w:rPr>
      <w:rFonts w:ascii="Arial" w:eastAsia="Arial" w:hAnsi="Arial" w:cs="Arial" w:hint="default"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1z1">
    <w:name w:val="WW8Num11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2z0">
    <w:name w:val="WW8Num12z0"/>
    <w:autoRedefine/>
    <w:hidden/>
    <w:qFormat/>
    <w:rsid w:val="00ED5D12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2z1">
    <w:name w:val="WW8Num12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3z0">
    <w:name w:val="WW8Num13z0"/>
    <w:autoRedefine/>
    <w:hidden/>
    <w:qFormat/>
    <w:rsid w:val="00ED5D12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3z1">
    <w:name w:val="WW8Num13z1"/>
    <w:autoRedefine/>
    <w:hidden/>
    <w:qFormat/>
    <w:rsid w:val="00ED5D12"/>
    <w:rPr>
      <w:rFonts w:ascii="Arial" w:eastAsia="Arial" w:hAnsi="Arial" w:cs="Arial" w:hint="default"/>
      <w:b/>
      <w:bCs/>
      <w:spacing w:val="0"/>
      <w:w w:val="82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3z3">
    <w:name w:val="WW8Num13z3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4z0">
    <w:name w:val="WW8Num14z0"/>
    <w:autoRedefine/>
    <w:hidden/>
    <w:qFormat/>
    <w:rsid w:val="00ED5D1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autoRedefine/>
    <w:hidden/>
    <w:qFormat/>
    <w:rsid w:val="00ED5D12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autoRedefine/>
    <w:hidden/>
    <w:qFormat/>
    <w:rsid w:val="00ED5D12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CabealhoChar">
    <w:name w:val="Cabeçalho Char"/>
    <w:basedOn w:val="Fontepargpadro"/>
    <w:autoRedefine/>
    <w:hidden/>
    <w:qFormat/>
    <w:rsid w:val="00ED5D12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RodapChar">
    <w:name w:val="Rodapé Char"/>
    <w:basedOn w:val="Fontepargpadro"/>
    <w:autoRedefine/>
    <w:hidden/>
    <w:qFormat/>
    <w:rsid w:val="00ED5D12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CorpodetextoChar">
    <w:name w:val="Corpo de texto Char"/>
    <w:basedOn w:val="Fontepargpadro"/>
    <w:autoRedefine/>
    <w:hidden/>
    <w:qFormat/>
    <w:rsid w:val="00ED5D12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character" w:customStyle="1" w:styleId="AssuntodocomentrioChar">
    <w:name w:val="Assunto do comentário Char"/>
    <w:basedOn w:val="TextodecomentrioChar"/>
    <w:autoRedefine/>
    <w:hidden/>
    <w:qFormat/>
    <w:rsid w:val="00ED5D12"/>
    <w:rPr>
      <w:rFonts w:ascii="Arial" w:eastAsia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TextodebaloChar">
    <w:name w:val="Texto de balão Char"/>
    <w:basedOn w:val="Fontepargpadro"/>
    <w:autoRedefine/>
    <w:hidden/>
    <w:qFormat/>
    <w:rsid w:val="00ED5D12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pt-BR"/>
    </w:rPr>
  </w:style>
  <w:style w:type="character" w:styleId="Refdecomentrio">
    <w:name w:val="annotation reference"/>
    <w:basedOn w:val="Fontepargpadro"/>
    <w:autoRedefine/>
    <w:hidden/>
    <w:qFormat/>
    <w:rsid w:val="00ED5D1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autoRedefine/>
    <w:hidden/>
    <w:qFormat/>
    <w:rsid w:val="00ED5D1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basedOn w:val="Fontepargpadro"/>
    <w:autoRedefine/>
    <w:hidden/>
    <w:qFormat/>
    <w:rsid w:val="00ED5D1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autoRedefine/>
    <w:hidden/>
    <w:qFormat/>
    <w:rsid w:val="00ED5D12"/>
    <w:rPr>
      <w:sz w:val="24"/>
      <w:szCs w:val="24"/>
    </w:rPr>
  </w:style>
  <w:style w:type="paragraph" w:styleId="Lista">
    <w:name w:val="List"/>
    <w:basedOn w:val="Corpodotexto"/>
    <w:autoRedefine/>
    <w:hidden/>
    <w:qFormat/>
    <w:rsid w:val="00ED5D12"/>
  </w:style>
  <w:style w:type="paragraph" w:styleId="Legenda">
    <w:name w:val="caption"/>
    <w:basedOn w:val="Normal"/>
    <w:autoRedefine/>
    <w:hidden/>
    <w:qFormat/>
    <w:rsid w:val="00ED5D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ED5D12"/>
    <w:pPr>
      <w:suppressLineNumbers/>
    </w:pPr>
  </w:style>
  <w:style w:type="paragraph" w:styleId="Textodecomentrio">
    <w:name w:val="annotation text"/>
    <w:basedOn w:val="Normal"/>
    <w:autoRedefine/>
    <w:hidden/>
    <w:qFormat/>
    <w:rsid w:val="00ED5D12"/>
    <w:rPr>
      <w:sz w:val="20"/>
      <w:szCs w:val="20"/>
    </w:rPr>
  </w:style>
  <w:style w:type="paragraph" w:customStyle="1" w:styleId="CabealhoeRodap">
    <w:name w:val="Cabeçalho e Rodapé"/>
    <w:basedOn w:val="Normal"/>
    <w:autoRedefine/>
    <w:hidden/>
    <w:qFormat/>
    <w:rsid w:val="00ED5D12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qFormat/>
    <w:rsid w:val="00ED5D12"/>
  </w:style>
  <w:style w:type="paragraph" w:styleId="Rodap">
    <w:name w:val="footer"/>
    <w:basedOn w:val="Normal"/>
    <w:autoRedefine/>
    <w:hidden/>
    <w:qFormat/>
    <w:rsid w:val="00ED5D12"/>
  </w:style>
  <w:style w:type="paragraph" w:styleId="Assuntodocomentrio">
    <w:name w:val="annotation subject"/>
    <w:basedOn w:val="Textodecomentrio"/>
    <w:next w:val="Textodecomentrio"/>
    <w:autoRedefine/>
    <w:hidden/>
    <w:qFormat/>
    <w:rsid w:val="00ED5D12"/>
    <w:rPr>
      <w:b/>
      <w:bCs/>
    </w:rPr>
  </w:style>
  <w:style w:type="paragraph" w:styleId="Textodebalo">
    <w:name w:val="Balloon Text"/>
    <w:basedOn w:val="Normal"/>
    <w:autoRedefine/>
    <w:hidden/>
    <w:qFormat/>
    <w:rsid w:val="00ED5D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ED5D12"/>
    <w:pPr>
      <w:ind w:left="732" w:firstLine="0"/>
    </w:pPr>
  </w:style>
  <w:style w:type="paragraph" w:customStyle="1" w:styleId="Ttulo11">
    <w:name w:val="Título 11"/>
    <w:basedOn w:val="Normal"/>
    <w:autoRedefine/>
    <w:hidden/>
    <w:qFormat/>
    <w:rsid w:val="00ED5D12"/>
    <w:pPr>
      <w:ind w:left="2009" w:firstLine="0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autoRedefine/>
    <w:hidden/>
    <w:qFormat/>
    <w:rsid w:val="00ED5D12"/>
    <w:pPr>
      <w:spacing w:before="6"/>
    </w:pPr>
  </w:style>
  <w:style w:type="paragraph" w:styleId="NormalWeb">
    <w:name w:val="Normal (Web)"/>
    <w:basedOn w:val="Normal"/>
    <w:autoRedefine/>
    <w:hidden/>
    <w:qFormat/>
    <w:rsid w:val="00ED5D12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rsid w:val="00ED5D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D7RRWOFXFn7z7uagK/cxTawzng==">CgMxLjA4AHIhMUtEQXpRajRYd1lsQVBvZWVXXzhWQ1pyUm1NOVFJZzZH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SETRE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tsantos</dc:creator>
  <cp:lastModifiedBy>Tiago Cerqueira Santos</cp:lastModifiedBy>
  <cp:revision>2</cp:revision>
  <dcterms:created xsi:type="dcterms:W3CDTF">2024-05-02T14:29:00Z</dcterms:created>
  <dcterms:modified xsi:type="dcterms:W3CDTF">2024-05-02T14:29:00Z</dcterms:modified>
</cp:coreProperties>
</file>